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09AB" w14:textId="77777777" w:rsidR="00DE142B" w:rsidRDefault="00DE142B" w:rsidP="00DE142B">
      <w:pPr>
        <w:rPr>
          <w:rFonts w:ascii="HG明朝E" w:eastAsia="HG明朝E" w:hAnsi="HG明朝E"/>
        </w:rPr>
      </w:pPr>
      <w:r>
        <w:rPr>
          <w:rFonts w:ascii="HG明朝E" w:eastAsia="HG明朝E" w:hAnsi="HG明朝E" w:hint="eastAsia"/>
        </w:rPr>
        <w:t>Ⅰ、第１章　事業計画との関連について</w:t>
      </w:r>
    </w:p>
    <w:p w14:paraId="3CCBCDCB" w14:textId="1EA42C0C" w:rsidR="000D5068" w:rsidRDefault="000D5068" w:rsidP="000D5068">
      <w:pPr>
        <w:rPr>
          <w:rFonts w:ascii="HGｺﾞｼｯｸE" w:eastAsia="HGｺﾞｼｯｸE" w:hAnsi="HGｺﾞｼｯｸE"/>
        </w:rPr>
      </w:pPr>
      <w:r>
        <w:rPr>
          <w:rFonts w:ascii="HGｺﾞｼｯｸE" w:eastAsia="HGｺﾞｼｯｸE" w:hAnsi="HGｺﾞｼｯｸE" w:hint="eastAsia"/>
        </w:rPr>
        <w:t>夢洲の「地震による津波・台風による高潮」及び火災等緊急時の入場者の避難誘導・避難所の確保など、下記の対策を環境影響評価の最重要課題に位置付けること。</w:t>
      </w:r>
    </w:p>
    <w:p w14:paraId="095FAA39" w14:textId="076E5C87" w:rsidR="000D5068" w:rsidRDefault="000D5068" w:rsidP="000D5068">
      <w:pPr>
        <w:pStyle w:val="a7"/>
        <w:numPr>
          <w:ilvl w:val="0"/>
          <w:numId w:val="1"/>
        </w:numPr>
        <w:ind w:leftChars="0" w:left="420"/>
        <w:rPr>
          <w:rFonts w:eastAsiaTheme="minorHAnsi"/>
        </w:rPr>
      </w:pPr>
      <w:r w:rsidRPr="000D5068">
        <w:rPr>
          <w:rFonts w:eastAsiaTheme="minorHAnsi" w:hint="eastAsia"/>
        </w:rPr>
        <w:t>台風襲来の場合の万博会場休館の判断基準、立ち入り禁止勧告、世界への発信などの方法等を環境影響評価とセットで対策を明記すること。</w:t>
      </w:r>
    </w:p>
    <w:p w14:paraId="6B6FDED0" w14:textId="29CF1FFA" w:rsidR="000D5068" w:rsidRDefault="000D5068" w:rsidP="000D5068">
      <w:pPr>
        <w:pStyle w:val="a7"/>
        <w:numPr>
          <w:ilvl w:val="0"/>
          <w:numId w:val="1"/>
        </w:numPr>
        <w:ind w:leftChars="0" w:left="420"/>
        <w:rPr>
          <w:rFonts w:eastAsiaTheme="minorHAnsi"/>
        </w:rPr>
      </w:pPr>
      <w:r w:rsidRPr="000D5068">
        <w:rPr>
          <w:rFonts w:eastAsiaTheme="minorHAnsi" w:hint="eastAsia"/>
        </w:rPr>
        <w:t>事業計画書には記されていない緊急時の「避難場所」及び観光客の避難誘導などの対策を明記すること。</w:t>
      </w:r>
    </w:p>
    <w:p w14:paraId="3DC3C687" w14:textId="79238B7E" w:rsidR="000D5068" w:rsidRDefault="000D5068" w:rsidP="000D5068">
      <w:pPr>
        <w:pStyle w:val="a7"/>
        <w:numPr>
          <w:ilvl w:val="0"/>
          <w:numId w:val="1"/>
        </w:numPr>
        <w:ind w:leftChars="0" w:left="420"/>
        <w:rPr>
          <w:rFonts w:eastAsiaTheme="minorHAnsi"/>
        </w:rPr>
      </w:pPr>
      <w:r w:rsidRPr="000D5068">
        <w:rPr>
          <w:rFonts w:eastAsiaTheme="minorHAnsi" w:hint="eastAsia"/>
        </w:rPr>
        <w:t>火災などの場合の消防署の位置、消化活動など対策を明記すること。</w:t>
      </w:r>
    </w:p>
    <w:p w14:paraId="1AA3F15A" w14:textId="380A488B" w:rsidR="000D5068" w:rsidRDefault="000D5068" w:rsidP="000D5068">
      <w:pPr>
        <w:pStyle w:val="a7"/>
        <w:numPr>
          <w:ilvl w:val="0"/>
          <w:numId w:val="1"/>
        </w:numPr>
        <w:ind w:leftChars="0" w:left="420"/>
        <w:rPr>
          <w:rFonts w:eastAsiaTheme="minorHAnsi"/>
        </w:rPr>
      </w:pPr>
      <w:r w:rsidRPr="000D5068">
        <w:rPr>
          <w:rFonts w:eastAsiaTheme="minorHAnsi" w:hint="eastAsia"/>
        </w:rPr>
        <w:t>病院・医療機関等の対策を明記すること。</w:t>
      </w:r>
    </w:p>
    <w:p w14:paraId="1AFCDFE8" w14:textId="36423E55" w:rsidR="000D5068" w:rsidRPr="000D5068" w:rsidRDefault="000D5068" w:rsidP="000D5068">
      <w:pPr>
        <w:pStyle w:val="a7"/>
        <w:numPr>
          <w:ilvl w:val="0"/>
          <w:numId w:val="1"/>
        </w:numPr>
        <w:ind w:leftChars="0" w:left="420"/>
        <w:rPr>
          <w:rFonts w:eastAsiaTheme="minorHAnsi"/>
        </w:rPr>
      </w:pPr>
      <w:r w:rsidRPr="000D5068">
        <w:rPr>
          <w:rFonts w:eastAsiaTheme="minorHAnsi" w:hint="eastAsia"/>
        </w:rPr>
        <w:t>これらは、ＩＲ構想の中でセットで検討する課題のようであるが、だからこそ「万博」単独の</w:t>
      </w:r>
      <w:bookmarkStart w:id="0" w:name="_GoBack"/>
      <w:bookmarkEnd w:id="0"/>
      <w:r w:rsidRPr="000D5068">
        <w:rPr>
          <w:rFonts w:eastAsiaTheme="minorHAnsi" w:hint="eastAsia"/>
        </w:rPr>
        <w:t>環境影響評価は意味をなさないと言える。</w:t>
      </w:r>
    </w:p>
    <w:p w14:paraId="6D4C2600" w14:textId="2BF79605" w:rsidR="008C47B1" w:rsidRPr="000D5068" w:rsidRDefault="008C47B1" w:rsidP="00DE142B"/>
    <w:sectPr w:rsidR="008C47B1" w:rsidRPr="000D50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BC0D" w14:textId="77777777" w:rsidR="009D3E29" w:rsidRDefault="009D3E29" w:rsidP="002401BB">
      <w:r>
        <w:separator/>
      </w:r>
    </w:p>
  </w:endnote>
  <w:endnote w:type="continuationSeparator" w:id="0">
    <w:p w14:paraId="1929D49B" w14:textId="77777777" w:rsidR="009D3E29" w:rsidRDefault="009D3E29" w:rsidP="0024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2568A" w14:textId="77777777" w:rsidR="009D3E29" w:rsidRDefault="009D3E29" w:rsidP="002401BB">
      <w:r>
        <w:separator/>
      </w:r>
    </w:p>
  </w:footnote>
  <w:footnote w:type="continuationSeparator" w:id="0">
    <w:p w14:paraId="7725BFBB" w14:textId="77777777" w:rsidR="009D3E29" w:rsidRDefault="009D3E29" w:rsidP="00240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5F1B"/>
    <w:multiLevelType w:val="hybridMultilevel"/>
    <w:tmpl w:val="3CCA6F6C"/>
    <w:lvl w:ilvl="0" w:tplc="2188E79C">
      <w:start w:val="1"/>
      <w:numFmt w:val="decimalFullWidth"/>
      <w:lvlText w:val="%1、"/>
      <w:lvlJc w:val="left"/>
      <w:pPr>
        <w:ind w:left="852" w:hanging="432"/>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37C"/>
    <w:rsid w:val="00090B0B"/>
    <w:rsid w:val="000D5068"/>
    <w:rsid w:val="00110999"/>
    <w:rsid w:val="00152966"/>
    <w:rsid w:val="00237E98"/>
    <w:rsid w:val="002401BB"/>
    <w:rsid w:val="002669D0"/>
    <w:rsid w:val="0035037C"/>
    <w:rsid w:val="003645A6"/>
    <w:rsid w:val="003A7AD8"/>
    <w:rsid w:val="0046073D"/>
    <w:rsid w:val="004C0276"/>
    <w:rsid w:val="0052603F"/>
    <w:rsid w:val="00587B41"/>
    <w:rsid w:val="0066277A"/>
    <w:rsid w:val="00696BC9"/>
    <w:rsid w:val="00783C66"/>
    <w:rsid w:val="007C787B"/>
    <w:rsid w:val="0080762D"/>
    <w:rsid w:val="00835097"/>
    <w:rsid w:val="008A258F"/>
    <w:rsid w:val="008C47B1"/>
    <w:rsid w:val="009B6452"/>
    <w:rsid w:val="009D3E29"/>
    <w:rsid w:val="00A73731"/>
    <w:rsid w:val="00A9041A"/>
    <w:rsid w:val="00BC7515"/>
    <w:rsid w:val="00C236D8"/>
    <w:rsid w:val="00CB2DAB"/>
    <w:rsid w:val="00D936E1"/>
    <w:rsid w:val="00DE142B"/>
    <w:rsid w:val="00E178DE"/>
    <w:rsid w:val="00E679E8"/>
    <w:rsid w:val="00EB720A"/>
    <w:rsid w:val="00F76201"/>
    <w:rsid w:val="00FE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D697F"/>
  <w15:chartTrackingRefBased/>
  <w15:docId w15:val="{389624A9-E679-4D61-AEF4-9C3D1132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1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1BB"/>
    <w:pPr>
      <w:tabs>
        <w:tab w:val="center" w:pos="4252"/>
        <w:tab w:val="right" w:pos="8504"/>
      </w:tabs>
      <w:snapToGrid w:val="0"/>
    </w:pPr>
  </w:style>
  <w:style w:type="character" w:customStyle="1" w:styleId="a4">
    <w:name w:val="ヘッダー (文字)"/>
    <w:basedOn w:val="a0"/>
    <w:link w:val="a3"/>
    <w:uiPriority w:val="99"/>
    <w:rsid w:val="002401BB"/>
  </w:style>
  <w:style w:type="paragraph" w:styleId="a5">
    <w:name w:val="footer"/>
    <w:basedOn w:val="a"/>
    <w:link w:val="a6"/>
    <w:uiPriority w:val="99"/>
    <w:unhideWhenUsed/>
    <w:rsid w:val="002401BB"/>
    <w:pPr>
      <w:tabs>
        <w:tab w:val="center" w:pos="4252"/>
        <w:tab w:val="right" w:pos="8504"/>
      </w:tabs>
      <w:snapToGrid w:val="0"/>
    </w:pPr>
  </w:style>
  <w:style w:type="character" w:customStyle="1" w:styleId="a6">
    <w:name w:val="フッター (文字)"/>
    <w:basedOn w:val="a0"/>
    <w:link w:val="a5"/>
    <w:uiPriority w:val="99"/>
    <w:rsid w:val="002401BB"/>
  </w:style>
  <w:style w:type="paragraph" w:styleId="a7">
    <w:name w:val="List Paragraph"/>
    <w:basedOn w:val="a"/>
    <w:uiPriority w:val="34"/>
    <w:qFormat/>
    <w:rsid w:val="00A904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161</Characters>
  <Application>Microsoft Office Word</Application>
  <DocSecurity>0</DocSecurity>
  <Lines>5</Lines>
  <Paragraphs>3</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weekendnoise</dc:creator>
  <cp:keywords/>
  <dc:description/>
  <cp:lastModifiedBy>weekendnoise</cp:lastModifiedBy>
  <cp:revision>2</cp:revision>
  <dcterms:created xsi:type="dcterms:W3CDTF">2019-12-26T09:11:00Z</dcterms:created>
  <dcterms:modified xsi:type="dcterms:W3CDTF">2019-12-26T09:11:00Z</dcterms:modified>
</cp:coreProperties>
</file>